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48" w:rsidRDefault="00C04048" w:rsidP="00556FF0">
      <w:pPr>
        <w:outlineLvl w:val="0"/>
        <w:rPr>
          <w:rFonts w:eastAsia="Times New Roman"/>
          <w:b/>
          <w:color w:val="333333"/>
        </w:rPr>
      </w:pPr>
      <w:bookmarkStart w:id="0" w:name="_GoBack"/>
      <w:r w:rsidRPr="00254582">
        <w:rPr>
          <w:rFonts w:eastAsia="Times New Roman"/>
          <w:b/>
          <w:color w:val="333333"/>
        </w:rPr>
        <w:t xml:space="preserve">Connecting to the </w:t>
      </w:r>
      <w:r w:rsidRPr="00556FF0">
        <w:rPr>
          <w:rFonts w:eastAsia="Times New Roman"/>
          <w:b/>
          <w:i/>
          <w:color w:val="333333"/>
        </w:rPr>
        <w:t>Next Generation Science Standards</w:t>
      </w:r>
      <w:r w:rsidRPr="00254582">
        <w:rPr>
          <w:rFonts w:eastAsia="Times New Roman"/>
          <w:b/>
          <w:color w:val="333333"/>
        </w:rPr>
        <w:t xml:space="preserve"> (NGSS Lead States 2013):</w:t>
      </w:r>
    </w:p>
    <w:bookmarkEnd w:id="0"/>
    <w:p w:rsidR="00C04048" w:rsidRPr="00254582" w:rsidRDefault="00C04048" w:rsidP="00556FF0">
      <w:pPr>
        <w:outlineLvl w:val="0"/>
        <w:rPr>
          <w:rFonts w:eastAsia="Times New Roman"/>
          <w:b/>
          <w:color w:val="333333"/>
        </w:rPr>
      </w:pPr>
      <w:r>
        <w:rPr>
          <w:rFonts w:eastAsia="Times New Roman"/>
          <w:b/>
          <w:color w:val="333333"/>
        </w:rPr>
        <w:t>Our selected engineering design challenge was to construct a soda can crusher. The following table was created based on the affordances of a soda can crusher design challenge.</w:t>
      </w:r>
    </w:p>
    <w:tbl>
      <w:tblPr>
        <w:tblW w:w="10502" w:type="dxa"/>
        <w:tblInd w:w="108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87"/>
        <w:gridCol w:w="6615"/>
      </w:tblGrid>
      <w:tr w:rsidR="00C04048" w:rsidRPr="00E278BE" w:rsidTr="00CE770F">
        <w:trPr>
          <w:trHeight w:val="1900"/>
        </w:trPr>
        <w:tc>
          <w:tcPr>
            <w:tcW w:w="10502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048" w:rsidRDefault="00C04048" w:rsidP="00556FF0">
            <w:r>
              <w:rPr>
                <w:b/>
              </w:rPr>
              <w:t>3-5-ETS1-1 Engineering Design</w:t>
            </w:r>
            <w:r>
              <w:rPr>
                <w:i/>
                <w:iCs/>
              </w:rPr>
              <w:br/>
            </w:r>
            <w:hyperlink r:id="rId7" w:history="1">
              <w:r w:rsidRPr="00FB5BB4">
                <w:rPr>
                  <w:rStyle w:val="Hyperlink"/>
                </w:rPr>
                <w:t>https://www.nextgenscience.org/pe/3-5-ets1-1-engineering-design</w:t>
              </w:r>
            </w:hyperlink>
          </w:p>
          <w:p w:rsidR="00C04048" w:rsidRPr="004C3CCD" w:rsidRDefault="00C04048" w:rsidP="00556FF0">
            <w:pPr>
              <w:rPr>
                <w:b/>
                <w:bCs/>
                <w:i/>
                <w:iCs/>
              </w:rPr>
            </w:pPr>
            <w:r w:rsidRPr="00E278BE">
              <w:rPr>
                <w:b/>
                <w:bCs/>
                <w:i/>
                <w:iCs/>
              </w:rPr>
              <w:t>The materials/lessons/activities outlined in this article are just one step toward reaching the Performance Expectations listed below. Additional supporting materials/lessons/activities will be required.</w:t>
            </w:r>
          </w:p>
        </w:tc>
      </w:tr>
      <w:tr w:rsidR="00C04048" w:rsidRPr="00E278BE" w:rsidTr="00CE770F">
        <w:trPr>
          <w:trHeight w:val="379"/>
        </w:trPr>
        <w:tc>
          <w:tcPr>
            <w:tcW w:w="3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048" w:rsidRPr="00E278BE" w:rsidRDefault="00C04048" w:rsidP="00556FF0">
            <w:pPr>
              <w:rPr>
                <w:b/>
                <w:bCs/>
                <w:i/>
                <w:iCs/>
              </w:rPr>
            </w:pPr>
            <w:r w:rsidRPr="00E278BE">
              <w:rPr>
                <w:b/>
              </w:rPr>
              <w:t>Performance Expectation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048" w:rsidRPr="005F6D06" w:rsidRDefault="00C04048" w:rsidP="00556FF0">
            <w:pPr>
              <w:rPr>
                <w:b/>
                <w:i/>
              </w:rPr>
            </w:pPr>
            <w:r w:rsidRPr="00E278BE">
              <w:rPr>
                <w:b/>
              </w:rPr>
              <w:t>Connections to Classroom Activity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>Students:</w:t>
            </w:r>
          </w:p>
        </w:tc>
      </w:tr>
      <w:tr w:rsidR="00C04048" w:rsidRPr="00E278BE" w:rsidTr="00CE770F">
        <w:trPr>
          <w:trHeight w:val="1387"/>
        </w:trPr>
        <w:tc>
          <w:tcPr>
            <w:tcW w:w="3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048" w:rsidRPr="00E278BE" w:rsidRDefault="00C04048" w:rsidP="00556FF0">
            <w:r>
              <w:t>3-5-ETS1-1.Define a simple problem reflecting a need or want that includes specified criteria for success and constraints on materials, time, or cost.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048" w:rsidRPr="00CE0C92" w:rsidRDefault="00C04048" w:rsidP="00556FF0">
            <w:pPr>
              <w:numPr>
                <w:ilvl w:val="0"/>
                <w:numId w:val="5"/>
              </w:numPr>
            </w:pPr>
            <w:r>
              <w:t xml:space="preserve">Constructing soda can crushers based on different design ideas by considering </w:t>
            </w:r>
            <w:r w:rsidRPr="00AC1CE4">
              <w:rPr>
                <w:color w:val="000000"/>
              </w:rPr>
              <w:t>the inverse relationship between the force needed to crush the soda can and the length of the lever applying the push or pull force.</w:t>
            </w:r>
          </w:p>
        </w:tc>
      </w:tr>
      <w:tr w:rsidR="00C04048" w:rsidRPr="00E278BE" w:rsidTr="00CE770F">
        <w:trPr>
          <w:trHeight w:val="361"/>
        </w:trPr>
        <w:tc>
          <w:tcPr>
            <w:tcW w:w="3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04048" w:rsidRPr="00E278BE" w:rsidRDefault="00C04048" w:rsidP="00556FF0">
            <w:pPr>
              <w:rPr>
                <w:b/>
              </w:rPr>
            </w:pPr>
            <w:r w:rsidRPr="00E278BE">
              <w:rPr>
                <w:b/>
              </w:rPr>
              <w:t>Science and Engineering Practices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048" w:rsidRPr="00E278BE" w:rsidRDefault="00C04048" w:rsidP="00556FF0"/>
        </w:tc>
      </w:tr>
      <w:tr w:rsidR="00C04048" w:rsidRPr="00E278BE" w:rsidTr="00CE770F">
        <w:trPr>
          <w:trHeight w:val="2017"/>
        </w:trPr>
        <w:tc>
          <w:tcPr>
            <w:tcW w:w="3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048" w:rsidRDefault="00C04048" w:rsidP="00556FF0">
            <w:r>
              <w:t>Asking Questions and Defining Problems</w:t>
            </w:r>
          </w:p>
          <w:p w:rsidR="00C04048" w:rsidRPr="00E278BE" w:rsidRDefault="00C04048" w:rsidP="00556FF0">
            <w:r w:rsidRPr="00E278BE">
              <w:t>Developing and Using Models</w:t>
            </w:r>
          </w:p>
          <w:p w:rsidR="00C04048" w:rsidRPr="00E278BE" w:rsidRDefault="00C04048" w:rsidP="00556FF0">
            <w:r w:rsidRPr="00E278BE">
              <w:t>Constructing Explanations and Designing Solutions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C04048" w:rsidRPr="00012B6E" w:rsidRDefault="00C04048" w:rsidP="00556FF0">
            <w:pPr>
              <w:numPr>
                <w:ilvl w:val="0"/>
                <w:numId w:val="4"/>
              </w:numPr>
            </w:pPr>
            <w:r w:rsidRPr="00012B6E">
              <w:t>Articulating the need to design soda can crushers</w:t>
            </w:r>
            <w:r>
              <w:t>.</w:t>
            </w:r>
          </w:p>
          <w:p w:rsidR="00556FF0" w:rsidRDefault="00556FF0" w:rsidP="00556FF0">
            <w:pPr>
              <w:ind w:left="720"/>
            </w:pPr>
          </w:p>
          <w:p w:rsidR="00C04048" w:rsidRPr="00E278BE" w:rsidRDefault="00C04048" w:rsidP="00556FF0">
            <w:pPr>
              <w:numPr>
                <w:ilvl w:val="0"/>
                <w:numId w:val="2"/>
              </w:numPr>
            </w:pPr>
            <w:r>
              <w:t>Students design different soda can crusher models on paper.</w:t>
            </w:r>
          </w:p>
          <w:p w:rsidR="00C04048" w:rsidRPr="00E278BE" w:rsidRDefault="00C04048" w:rsidP="00556FF0">
            <w:pPr>
              <w:numPr>
                <w:ilvl w:val="0"/>
                <w:numId w:val="2"/>
              </w:numPr>
            </w:pPr>
            <w:r>
              <w:t>Each group constructs their soda can crusher based on the model they created on paper.</w:t>
            </w:r>
          </w:p>
        </w:tc>
      </w:tr>
      <w:tr w:rsidR="00C04048" w:rsidRPr="00E278BE" w:rsidTr="00CE770F">
        <w:trPr>
          <w:trHeight w:val="310"/>
        </w:trPr>
        <w:tc>
          <w:tcPr>
            <w:tcW w:w="3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048" w:rsidRPr="00E278BE" w:rsidRDefault="00C04048" w:rsidP="00556FF0">
            <w:pPr>
              <w:rPr>
                <w:b/>
              </w:rPr>
            </w:pPr>
            <w:r w:rsidRPr="00E278BE">
              <w:rPr>
                <w:b/>
              </w:rPr>
              <w:t>Disciplinary Core Idea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048" w:rsidRPr="00E278BE" w:rsidRDefault="00C04048" w:rsidP="00556FF0"/>
        </w:tc>
      </w:tr>
      <w:tr w:rsidR="00C04048" w:rsidRPr="00E278BE" w:rsidTr="00CE770F">
        <w:trPr>
          <w:trHeight w:val="1576"/>
        </w:trPr>
        <w:tc>
          <w:tcPr>
            <w:tcW w:w="3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048" w:rsidRPr="00E278BE" w:rsidRDefault="00C04048" w:rsidP="00556FF0">
            <w:r>
              <w:t>ETS1.B</w:t>
            </w:r>
            <w:r w:rsidRPr="00E278BE">
              <w:t xml:space="preserve">: </w:t>
            </w:r>
            <w:r>
              <w:t>Developing Possible Solutions</w:t>
            </w:r>
          </w:p>
          <w:p w:rsidR="00C04048" w:rsidRPr="00E278BE" w:rsidRDefault="00C04048" w:rsidP="00556FF0">
            <w:pPr>
              <w:numPr>
                <w:ilvl w:val="0"/>
                <w:numId w:val="1"/>
              </w:numPr>
              <w:ind w:left="432"/>
            </w:pPr>
            <w:r>
              <w:t>A solution need to be tested, and then modified on the basis of the test results, in order to improve it.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048" w:rsidRPr="00E278BE" w:rsidRDefault="00C04048" w:rsidP="00556FF0">
            <w:pPr>
              <w:numPr>
                <w:ilvl w:val="0"/>
                <w:numId w:val="1"/>
              </w:numPr>
            </w:pPr>
            <w:r>
              <w:t xml:space="preserve">Each group came up with a different design solution, constructed, modified, and tested different soda can crushers. </w:t>
            </w:r>
          </w:p>
        </w:tc>
      </w:tr>
      <w:tr w:rsidR="00C04048" w:rsidRPr="00E278BE" w:rsidTr="00CE770F">
        <w:trPr>
          <w:trHeight w:val="310"/>
        </w:trPr>
        <w:tc>
          <w:tcPr>
            <w:tcW w:w="3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048" w:rsidRPr="00E278BE" w:rsidRDefault="00C04048" w:rsidP="00556FF0">
            <w:pPr>
              <w:rPr>
                <w:b/>
              </w:rPr>
            </w:pPr>
            <w:r w:rsidRPr="00E278BE">
              <w:rPr>
                <w:b/>
              </w:rPr>
              <w:t>Crosscutting Concepts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048" w:rsidRPr="00E278BE" w:rsidRDefault="00C04048" w:rsidP="00556FF0"/>
        </w:tc>
      </w:tr>
      <w:tr w:rsidR="00C04048" w:rsidRPr="00E278BE" w:rsidTr="00CE770F">
        <w:trPr>
          <w:trHeight w:val="1684"/>
        </w:trPr>
        <w:tc>
          <w:tcPr>
            <w:tcW w:w="3887" w:type="dxa"/>
            <w:tcBorders>
              <w:top w:val="nil"/>
              <w:left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048" w:rsidRPr="00835335" w:rsidRDefault="00C04048" w:rsidP="00556FF0">
            <w:r>
              <w:t>Influence of Science, Engineering, and Technology on Society and the Natural World</w:t>
            </w:r>
          </w:p>
          <w:p w:rsidR="00C04048" w:rsidRPr="00E278BE" w:rsidRDefault="00C04048" w:rsidP="00556FF0"/>
        </w:tc>
        <w:tc>
          <w:tcPr>
            <w:tcW w:w="6615" w:type="dxa"/>
            <w:tcBorders>
              <w:top w:val="nil"/>
              <w:left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048" w:rsidRPr="00BE76D1" w:rsidRDefault="00C04048" w:rsidP="00556FF0">
            <w:pPr>
              <w:numPr>
                <w:ilvl w:val="0"/>
                <w:numId w:val="3"/>
              </w:numPr>
            </w:pPr>
            <w:r>
              <w:t>Constructing soda can crushers addresses a real need in a society consuming millions of soda drinks, but there is not such a need in a society where people do not consume soda drinks.</w:t>
            </w:r>
          </w:p>
          <w:p w:rsidR="00C04048" w:rsidRPr="00C71E53" w:rsidRDefault="00C04048" w:rsidP="00556FF0">
            <w:pPr>
              <w:ind w:left="720"/>
            </w:pPr>
          </w:p>
        </w:tc>
      </w:tr>
    </w:tbl>
    <w:p w:rsidR="00A6043A" w:rsidRDefault="00A6043A" w:rsidP="00556FF0"/>
    <w:sectPr w:rsidR="00A60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F7" w:rsidRDefault="006A40F7" w:rsidP="006A40F7">
      <w:r>
        <w:separator/>
      </w:r>
    </w:p>
  </w:endnote>
  <w:endnote w:type="continuationSeparator" w:id="0">
    <w:p w:rsidR="006A40F7" w:rsidRDefault="006A40F7" w:rsidP="006A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F7" w:rsidRDefault="006A40F7" w:rsidP="006A40F7">
      <w:r>
        <w:separator/>
      </w:r>
    </w:p>
  </w:footnote>
  <w:footnote w:type="continuationSeparator" w:id="0">
    <w:p w:rsidR="006A40F7" w:rsidRDefault="006A40F7" w:rsidP="006A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00F"/>
    <w:multiLevelType w:val="hybridMultilevel"/>
    <w:tmpl w:val="12A2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486E"/>
    <w:multiLevelType w:val="hybridMultilevel"/>
    <w:tmpl w:val="097C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0C58"/>
    <w:multiLevelType w:val="hybridMultilevel"/>
    <w:tmpl w:val="855A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75F6"/>
    <w:multiLevelType w:val="hybridMultilevel"/>
    <w:tmpl w:val="61C0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97F1B"/>
    <w:multiLevelType w:val="hybridMultilevel"/>
    <w:tmpl w:val="F3A6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48"/>
    <w:rsid w:val="00556FF0"/>
    <w:rsid w:val="006A40F7"/>
    <w:rsid w:val="00A6043A"/>
    <w:rsid w:val="00C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8795B-B592-414A-94F5-F3681874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40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0F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4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0F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xtgenscience.org/pe/3-5-ets1-1-engineering-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3</cp:revision>
  <dcterms:created xsi:type="dcterms:W3CDTF">2020-11-17T23:16:00Z</dcterms:created>
  <dcterms:modified xsi:type="dcterms:W3CDTF">2020-12-22T22:38:00Z</dcterms:modified>
</cp:coreProperties>
</file>